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EA47" w14:textId="02778185" w:rsidR="00365938" w:rsidRPr="00FA0F56" w:rsidRDefault="00FA0F56">
      <w:pPr>
        <w:spacing w:after="199" w:line="259" w:lineRule="auto"/>
        <w:ind w:left="0" w:firstLine="0"/>
        <w:rPr>
          <w:color w:val="auto"/>
          <w:szCs w:val="24"/>
        </w:rPr>
      </w:pPr>
      <w:r w:rsidRPr="00FA0F56">
        <w:rPr>
          <w:noProof/>
          <w:color w:val="auto"/>
          <w:szCs w:val="24"/>
        </w:rPr>
        <w:drawing>
          <wp:anchor distT="0" distB="0" distL="114300" distR="114300" simplePos="0" relativeHeight="251658240" behindDoc="0" locked="0" layoutInCell="1" allowOverlap="1" wp14:anchorId="5B8F31DA" wp14:editId="114658BC">
            <wp:simplePos x="0" y="0"/>
            <wp:positionH relativeFrom="margin">
              <wp:posOffset>-107950</wp:posOffset>
            </wp:positionH>
            <wp:positionV relativeFrom="margin">
              <wp:posOffset>-186690</wp:posOffset>
            </wp:positionV>
            <wp:extent cx="2209800" cy="967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SE Logo REBRA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800" cy="967740"/>
                    </a:xfrm>
                    <a:prstGeom prst="rect">
                      <a:avLst/>
                    </a:prstGeom>
                  </pic:spPr>
                </pic:pic>
              </a:graphicData>
            </a:graphic>
            <wp14:sizeRelH relativeFrom="margin">
              <wp14:pctWidth>0</wp14:pctWidth>
            </wp14:sizeRelH>
            <wp14:sizeRelV relativeFrom="margin">
              <wp14:pctHeight>0</wp14:pctHeight>
            </wp14:sizeRelV>
          </wp:anchor>
        </w:drawing>
      </w:r>
      <w:r w:rsidR="000F3091" w:rsidRPr="00FA0F56">
        <w:rPr>
          <w:color w:val="auto"/>
          <w:szCs w:val="24"/>
        </w:rPr>
        <w:t xml:space="preserve"> </w:t>
      </w:r>
    </w:p>
    <w:p w14:paraId="35BCABC0" w14:textId="77777777" w:rsidR="00FA0F56" w:rsidRPr="00FA0F56" w:rsidRDefault="00FA0F56">
      <w:pPr>
        <w:spacing w:after="34" w:line="249" w:lineRule="auto"/>
        <w:ind w:left="-5"/>
        <w:rPr>
          <w:b/>
          <w:color w:val="auto"/>
          <w:szCs w:val="24"/>
        </w:rPr>
      </w:pPr>
    </w:p>
    <w:p w14:paraId="35B68A1E" w14:textId="77777777" w:rsidR="00FA0F56" w:rsidRPr="00FA0F56" w:rsidRDefault="00FA0F56">
      <w:pPr>
        <w:spacing w:after="34" w:line="249" w:lineRule="auto"/>
        <w:ind w:left="-5"/>
        <w:rPr>
          <w:b/>
          <w:color w:val="auto"/>
          <w:szCs w:val="24"/>
        </w:rPr>
      </w:pPr>
    </w:p>
    <w:p w14:paraId="676A50F9" w14:textId="77777777" w:rsidR="00FA0F56" w:rsidRPr="00FA0F56" w:rsidRDefault="00FA0F56">
      <w:pPr>
        <w:spacing w:after="34" w:line="249" w:lineRule="auto"/>
        <w:ind w:left="-5"/>
        <w:rPr>
          <w:b/>
          <w:color w:val="auto"/>
          <w:szCs w:val="24"/>
        </w:rPr>
      </w:pPr>
    </w:p>
    <w:p w14:paraId="73509BCD" w14:textId="36DD6B4E" w:rsidR="00365938" w:rsidRPr="00FA0F56" w:rsidRDefault="000F3091">
      <w:pPr>
        <w:spacing w:after="34" w:line="249" w:lineRule="auto"/>
        <w:ind w:left="-5"/>
        <w:rPr>
          <w:color w:val="auto"/>
          <w:szCs w:val="24"/>
        </w:rPr>
      </w:pPr>
      <w:r w:rsidRPr="00FA0F56">
        <w:rPr>
          <w:b/>
          <w:color w:val="auto"/>
          <w:szCs w:val="24"/>
        </w:rPr>
        <w:t xml:space="preserve">Role: </w:t>
      </w:r>
      <w:r w:rsidR="00FA0F56" w:rsidRPr="00FA0F56">
        <w:rPr>
          <w:b/>
          <w:color w:val="auto"/>
          <w:szCs w:val="24"/>
        </w:rPr>
        <w:tab/>
      </w:r>
      <w:r w:rsidR="00FA0F56" w:rsidRPr="00FA0F56">
        <w:rPr>
          <w:b/>
          <w:color w:val="auto"/>
          <w:szCs w:val="24"/>
        </w:rPr>
        <w:tab/>
      </w:r>
      <w:r w:rsidRPr="00FA0F56">
        <w:rPr>
          <w:color w:val="auto"/>
          <w:szCs w:val="24"/>
        </w:rPr>
        <w:t>Dentist</w:t>
      </w:r>
      <w:r w:rsidRPr="00FA0F56">
        <w:rPr>
          <w:b/>
          <w:color w:val="auto"/>
          <w:szCs w:val="24"/>
        </w:rPr>
        <w:t xml:space="preserve"> </w:t>
      </w:r>
    </w:p>
    <w:p w14:paraId="76760AE5" w14:textId="3D8A2D7A" w:rsidR="00365938" w:rsidRPr="00FA0F56" w:rsidRDefault="000F3091">
      <w:pPr>
        <w:spacing w:after="34" w:line="249" w:lineRule="auto"/>
        <w:ind w:left="-5"/>
        <w:rPr>
          <w:color w:val="auto"/>
          <w:szCs w:val="24"/>
        </w:rPr>
      </w:pPr>
      <w:r w:rsidRPr="00FA0F56">
        <w:rPr>
          <w:b/>
          <w:color w:val="auto"/>
          <w:szCs w:val="24"/>
        </w:rPr>
        <w:t xml:space="preserve">Grade: </w:t>
      </w:r>
      <w:r w:rsidR="00FA0F56" w:rsidRPr="00FA0F56">
        <w:rPr>
          <w:b/>
          <w:color w:val="auto"/>
          <w:szCs w:val="24"/>
        </w:rPr>
        <w:tab/>
      </w:r>
      <w:r w:rsidRPr="00FA0F56">
        <w:rPr>
          <w:color w:val="auto"/>
          <w:szCs w:val="24"/>
        </w:rPr>
        <w:t>Depends on qualifications and experience</w:t>
      </w:r>
      <w:r w:rsidRPr="00FA0F56">
        <w:rPr>
          <w:b/>
          <w:color w:val="auto"/>
          <w:szCs w:val="24"/>
        </w:rPr>
        <w:t xml:space="preserve"> </w:t>
      </w:r>
    </w:p>
    <w:p w14:paraId="298CE41C" w14:textId="386E955A" w:rsidR="00365938" w:rsidRPr="00FA0F56" w:rsidRDefault="000F3091">
      <w:pPr>
        <w:spacing w:after="0" w:line="249" w:lineRule="auto"/>
        <w:ind w:left="-5"/>
        <w:rPr>
          <w:color w:val="auto"/>
          <w:szCs w:val="24"/>
        </w:rPr>
      </w:pPr>
      <w:r w:rsidRPr="00FA0F56">
        <w:rPr>
          <w:b/>
          <w:color w:val="auto"/>
          <w:szCs w:val="24"/>
        </w:rPr>
        <w:t xml:space="preserve">Reports to: </w:t>
      </w:r>
      <w:r w:rsidR="00FA0F56" w:rsidRPr="00FA0F56">
        <w:rPr>
          <w:b/>
          <w:color w:val="auto"/>
          <w:szCs w:val="24"/>
        </w:rPr>
        <w:tab/>
      </w:r>
      <w:r w:rsidR="00FA0F56" w:rsidRPr="00FA0F56">
        <w:rPr>
          <w:color w:val="auto"/>
          <w:szCs w:val="24"/>
        </w:rPr>
        <w:t>Lead Dentist</w:t>
      </w:r>
    </w:p>
    <w:p w14:paraId="1D17D5D3" w14:textId="77777777" w:rsidR="00365938" w:rsidRPr="00FA0F56" w:rsidRDefault="000F3091">
      <w:pPr>
        <w:spacing w:after="19" w:line="259" w:lineRule="auto"/>
        <w:ind w:left="0" w:firstLine="0"/>
        <w:rPr>
          <w:color w:val="auto"/>
          <w:szCs w:val="24"/>
        </w:rPr>
      </w:pPr>
      <w:r w:rsidRPr="00FA0F56">
        <w:rPr>
          <w:color w:val="auto"/>
          <w:szCs w:val="24"/>
        </w:rPr>
        <w:t xml:space="preserve"> </w:t>
      </w:r>
    </w:p>
    <w:p w14:paraId="4EC2BF85" w14:textId="550B3E31" w:rsidR="00FA0F56" w:rsidRPr="00FA0F56" w:rsidRDefault="000F3091" w:rsidP="00FA0F56">
      <w:pPr>
        <w:spacing w:after="19" w:line="259" w:lineRule="auto"/>
        <w:ind w:left="0" w:firstLine="0"/>
        <w:rPr>
          <w:color w:val="auto"/>
          <w:szCs w:val="24"/>
        </w:rPr>
      </w:pPr>
      <w:r w:rsidRPr="00FA0F56">
        <w:rPr>
          <w:b/>
          <w:color w:val="auto"/>
          <w:szCs w:val="24"/>
        </w:rPr>
        <w:t>Role summary:</w:t>
      </w:r>
      <w:r w:rsidRPr="00FA0F56">
        <w:rPr>
          <w:color w:val="auto"/>
          <w:szCs w:val="24"/>
        </w:rPr>
        <w:t xml:space="preserve"> </w:t>
      </w:r>
    </w:p>
    <w:p w14:paraId="2CCF0F32" w14:textId="7306C489" w:rsidR="00F51819" w:rsidRPr="00FA0F56" w:rsidRDefault="00F51819" w:rsidP="00FA0F56">
      <w:pPr>
        <w:spacing w:after="19" w:line="259" w:lineRule="auto"/>
        <w:ind w:left="0" w:firstLine="0"/>
        <w:rPr>
          <w:rFonts w:eastAsia="Times New Roman"/>
          <w:color w:val="auto"/>
          <w:szCs w:val="24"/>
        </w:rPr>
      </w:pPr>
      <w:r w:rsidRPr="00FA0F56">
        <w:rPr>
          <w:rFonts w:eastAsia="Times New Roman"/>
          <w:color w:val="auto"/>
          <w:szCs w:val="24"/>
        </w:rPr>
        <w:t>The post holder will provide high quality NHS dental services in a multidisciplinary and innovative clinical environment. Patients may b</w:t>
      </w:r>
      <w:bookmarkStart w:id="0" w:name="_GoBack"/>
      <w:bookmarkEnd w:id="0"/>
      <w:r w:rsidRPr="00FA0F56">
        <w:rPr>
          <w:rFonts w:eastAsia="Times New Roman"/>
          <w:color w:val="auto"/>
          <w:szCs w:val="24"/>
        </w:rPr>
        <w:t xml:space="preserve">e referred via student teaching clinics, either for treatments more complex than can be managed by students, or to complete courses of treatment which cannot be completed by students because of time constraints. You may also be involved in triage sessions to identify suitable patients for students to treat. </w:t>
      </w:r>
    </w:p>
    <w:p w14:paraId="7BBD2A38" w14:textId="77777777" w:rsidR="00FA0F56" w:rsidRPr="00FA0F56" w:rsidRDefault="00FA0F56" w:rsidP="00FA0F56">
      <w:pPr>
        <w:spacing w:after="19" w:line="259" w:lineRule="auto"/>
        <w:ind w:left="0" w:firstLine="0"/>
        <w:rPr>
          <w:rFonts w:eastAsia="Times New Roman"/>
          <w:color w:val="auto"/>
          <w:szCs w:val="24"/>
        </w:rPr>
      </w:pPr>
    </w:p>
    <w:p w14:paraId="4F20C7D2" w14:textId="588325CA" w:rsidR="00F51819" w:rsidRPr="00FA0F56" w:rsidRDefault="00F51819" w:rsidP="00F51819">
      <w:pPr>
        <w:shd w:val="clear" w:color="auto" w:fill="FFFFFF"/>
        <w:spacing w:after="0" w:line="324" w:lineRule="atLeast"/>
        <w:ind w:left="0" w:firstLine="0"/>
        <w:rPr>
          <w:rFonts w:eastAsia="Times New Roman"/>
          <w:color w:val="auto"/>
          <w:szCs w:val="24"/>
        </w:rPr>
      </w:pPr>
      <w:r w:rsidRPr="00FA0F56">
        <w:rPr>
          <w:color w:val="auto"/>
          <w:szCs w:val="24"/>
        </w:rPr>
        <w:t xml:space="preserve">Full clinical support is offered - </w:t>
      </w:r>
      <w:r w:rsidRPr="00FA0F56">
        <w:rPr>
          <w:rFonts w:eastAsia="Times New Roman"/>
          <w:color w:val="auto"/>
          <w:szCs w:val="24"/>
        </w:rPr>
        <w:t>Indemnity Insurance and CPD is provided, you will have access to senior clinician support and advice, hygienist / therapist support and</w:t>
      </w:r>
      <w:r w:rsidRPr="00FA0F56">
        <w:rPr>
          <w:rFonts w:eastAsia="Times New Roman"/>
          <w:color w:val="auto"/>
          <w:szCs w:val="24"/>
        </w:rPr>
        <w:br/>
        <w:t>R4 Software, plus digital X-Rays/CBCT</w:t>
      </w:r>
    </w:p>
    <w:p w14:paraId="63AF0081" w14:textId="77777777" w:rsidR="00365938" w:rsidRPr="00FA0F56" w:rsidRDefault="00365938">
      <w:pPr>
        <w:spacing w:after="19" w:line="259" w:lineRule="auto"/>
        <w:ind w:left="0" w:firstLine="0"/>
        <w:rPr>
          <w:color w:val="auto"/>
          <w:szCs w:val="24"/>
        </w:rPr>
      </w:pPr>
    </w:p>
    <w:p w14:paraId="37329D1C" w14:textId="77777777" w:rsidR="00365938" w:rsidRPr="00FA0F56" w:rsidRDefault="000F3091">
      <w:pPr>
        <w:spacing w:after="36" w:line="259" w:lineRule="auto"/>
        <w:ind w:left="-5"/>
        <w:rPr>
          <w:color w:val="auto"/>
          <w:szCs w:val="24"/>
        </w:rPr>
      </w:pPr>
      <w:r w:rsidRPr="00FA0F56">
        <w:rPr>
          <w:b/>
          <w:color w:val="auto"/>
          <w:szCs w:val="24"/>
        </w:rPr>
        <w:t xml:space="preserve">Key accountabilities: </w:t>
      </w:r>
    </w:p>
    <w:p w14:paraId="2BC219CF"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Provide clinically appropriate, high quality NHS dental treatment to patients, following all relevant standards and guidelines. </w:t>
      </w:r>
    </w:p>
    <w:p w14:paraId="5064DD7C"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Maintain PDSE standards of clinical governance, including infection control, patient confidentiality, clinical record keeping, etc. </w:t>
      </w:r>
    </w:p>
    <w:p w14:paraId="4891BC3B"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Regularly carry out audits of clinical treatment, both own work and student treatment provision. </w:t>
      </w:r>
    </w:p>
    <w:p w14:paraId="19EF09A3"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Monitor the activities and actions of the students in order to ensure development of clinical skills and knowledge and offer guidance in all aspects of clinical dental practice </w:t>
      </w:r>
    </w:p>
    <w:p w14:paraId="025182C4"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Ensure health and safety procedures are observed at all times </w:t>
      </w:r>
    </w:p>
    <w:p w14:paraId="0C1256CC"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Support clinical dental education standards by working to evidence-based practice and National and locally agreed (Peninsula Dental School) clinical guidelines and care pathways  </w:t>
      </w:r>
    </w:p>
    <w:p w14:paraId="36988F6D"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Be involved in the assessment of students in line with the quality assurance requirements of the Dental School </w:t>
      </w:r>
    </w:p>
    <w:p w14:paraId="15C325BA"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Support the work of the whole dental team employed by PDSE </w:t>
      </w:r>
    </w:p>
    <w:p w14:paraId="7A8B12A7" w14:textId="77777777" w:rsidR="00365938" w:rsidRPr="00FA0F56" w:rsidRDefault="000F3091">
      <w:pPr>
        <w:spacing w:after="0" w:line="259" w:lineRule="auto"/>
        <w:ind w:left="0" w:firstLine="0"/>
        <w:rPr>
          <w:color w:val="auto"/>
          <w:szCs w:val="24"/>
        </w:rPr>
      </w:pPr>
      <w:r w:rsidRPr="00FA0F56">
        <w:rPr>
          <w:color w:val="auto"/>
          <w:szCs w:val="24"/>
        </w:rPr>
        <w:lastRenderedPageBreak/>
        <w:t xml:space="preserve"> </w:t>
      </w:r>
    </w:p>
    <w:p w14:paraId="445798D0" w14:textId="77777777" w:rsidR="00365938" w:rsidRPr="00FA0F56" w:rsidRDefault="000F3091">
      <w:pPr>
        <w:spacing w:after="36" w:line="259" w:lineRule="auto"/>
        <w:ind w:left="-5"/>
        <w:rPr>
          <w:color w:val="auto"/>
          <w:szCs w:val="24"/>
        </w:rPr>
      </w:pPr>
      <w:r w:rsidRPr="00FA0F56">
        <w:rPr>
          <w:b/>
          <w:color w:val="auto"/>
          <w:szCs w:val="24"/>
        </w:rPr>
        <w:t xml:space="preserve">Measures of success: </w:t>
      </w:r>
    </w:p>
    <w:p w14:paraId="6F8E3F0C" w14:textId="77777777" w:rsidR="00365938" w:rsidRPr="00FA0F56" w:rsidRDefault="000F3091">
      <w:pPr>
        <w:numPr>
          <w:ilvl w:val="0"/>
          <w:numId w:val="1"/>
        </w:numPr>
        <w:spacing w:after="43"/>
        <w:ind w:hanging="360"/>
        <w:rPr>
          <w:color w:val="auto"/>
          <w:szCs w:val="24"/>
        </w:rPr>
      </w:pPr>
      <w:r w:rsidRPr="00FA0F56">
        <w:rPr>
          <w:color w:val="auto"/>
          <w:szCs w:val="24"/>
        </w:rPr>
        <w:t xml:space="preserve">Successful outcomes to items listed in key accountabilities and other delegated tasks </w:t>
      </w:r>
    </w:p>
    <w:p w14:paraId="3F15A73F" w14:textId="77777777" w:rsidR="00365938" w:rsidRPr="00FA0F56" w:rsidRDefault="000F3091">
      <w:pPr>
        <w:numPr>
          <w:ilvl w:val="0"/>
          <w:numId w:val="1"/>
        </w:numPr>
        <w:spacing w:after="10"/>
        <w:ind w:hanging="360"/>
        <w:rPr>
          <w:color w:val="auto"/>
          <w:szCs w:val="24"/>
        </w:rPr>
      </w:pPr>
      <w:r w:rsidRPr="00FA0F56">
        <w:rPr>
          <w:color w:val="auto"/>
          <w:szCs w:val="24"/>
        </w:rPr>
        <w:t xml:space="preserve">Positive customer feedback (staff, patients and students) </w:t>
      </w:r>
    </w:p>
    <w:p w14:paraId="3CBDE757" w14:textId="77777777" w:rsidR="00365938" w:rsidRPr="00FA0F56" w:rsidRDefault="000F3091">
      <w:pPr>
        <w:numPr>
          <w:ilvl w:val="0"/>
          <w:numId w:val="1"/>
        </w:numPr>
        <w:spacing w:after="10"/>
        <w:ind w:hanging="360"/>
        <w:rPr>
          <w:color w:val="auto"/>
          <w:szCs w:val="24"/>
        </w:rPr>
      </w:pPr>
      <w:r w:rsidRPr="00FA0F56">
        <w:rPr>
          <w:color w:val="auto"/>
          <w:szCs w:val="24"/>
        </w:rPr>
        <w:t xml:space="preserve">Meets deadlines </w:t>
      </w:r>
    </w:p>
    <w:p w14:paraId="5C60CB12" w14:textId="77777777" w:rsidR="00365938" w:rsidRPr="00FA0F56" w:rsidRDefault="000F3091">
      <w:pPr>
        <w:numPr>
          <w:ilvl w:val="0"/>
          <w:numId w:val="1"/>
        </w:numPr>
        <w:spacing w:after="10"/>
        <w:ind w:hanging="360"/>
        <w:rPr>
          <w:color w:val="auto"/>
          <w:szCs w:val="24"/>
        </w:rPr>
      </w:pPr>
      <w:r w:rsidRPr="00FA0F56">
        <w:rPr>
          <w:color w:val="auto"/>
          <w:szCs w:val="24"/>
        </w:rPr>
        <w:t xml:space="preserve">Manages competing demands </w:t>
      </w:r>
    </w:p>
    <w:p w14:paraId="085B62E9" w14:textId="77777777" w:rsidR="00365938" w:rsidRPr="00FA0F56" w:rsidRDefault="000F3091">
      <w:pPr>
        <w:spacing w:after="19" w:line="259" w:lineRule="auto"/>
        <w:ind w:left="720" w:firstLine="0"/>
        <w:rPr>
          <w:color w:val="auto"/>
          <w:szCs w:val="24"/>
        </w:rPr>
      </w:pPr>
      <w:r w:rsidRPr="00FA0F56">
        <w:rPr>
          <w:color w:val="auto"/>
          <w:szCs w:val="24"/>
        </w:rPr>
        <w:t xml:space="preserve"> </w:t>
      </w:r>
    </w:p>
    <w:p w14:paraId="34EE314E" w14:textId="77777777" w:rsidR="00365938" w:rsidRPr="00FA0F56" w:rsidRDefault="000F3091">
      <w:pPr>
        <w:spacing w:after="36" w:line="259" w:lineRule="auto"/>
        <w:ind w:left="-5"/>
        <w:rPr>
          <w:color w:val="auto"/>
          <w:szCs w:val="24"/>
        </w:rPr>
      </w:pPr>
      <w:r w:rsidRPr="00FA0F56">
        <w:rPr>
          <w:b/>
          <w:color w:val="auto"/>
          <w:szCs w:val="24"/>
        </w:rPr>
        <w:t xml:space="preserve">Knowledge, Education and Training: </w:t>
      </w:r>
    </w:p>
    <w:p w14:paraId="30E63AB4"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A Batchelor of Dental Surgery degree </w:t>
      </w:r>
    </w:p>
    <w:p w14:paraId="0B66DC2B"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GDC registration </w:t>
      </w:r>
    </w:p>
    <w:p w14:paraId="041909C2"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Performers number required prior to assuming appointment </w:t>
      </w:r>
    </w:p>
    <w:p w14:paraId="4F980A6D" w14:textId="77777777" w:rsidR="00365938" w:rsidRPr="00FA0F56" w:rsidRDefault="000F3091" w:rsidP="00FA0F56">
      <w:pPr>
        <w:numPr>
          <w:ilvl w:val="0"/>
          <w:numId w:val="1"/>
        </w:numPr>
        <w:spacing w:after="0" w:line="240" w:lineRule="auto"/>
        <w:ind w:hanging="360"/>
        <w:rPr>
          <w:color w:val="auto"/>
          <w:szCs w:val="24"/>
        </w:rPr>
      </w:pPr>
      <w:r w:rsidRPr="00FA0F56">
        <w:rPr>
          <w:color w:val="auto"/>
          <w:szCs w:val="24"/>
        </w:rPr>
        <w:t xml:space="preserve">Broad dental knowledge, with up-to-date knowledge of aspects of general practice within your scope of practice </w:t>
      </w:r>
    </w:p>
    <w:p w14:paraId="16D4E538" w14:textId="77777777" w:rsidR="00365938" w:rsidRPr="00FA0F56" w:rsidRDefault="000F3091">
      <w:pPr>
        <w:spacing w:after="19" w:line="259" w:lineRule="auto"/>
        <w:ind w:left="0" w:firstLine="0"/>
        <w:rPr>
          <w:color w:val="auto"/>
          <w:szCs w:val="24"/>
        </w:rPr>
      </w:pPr>
      <w:r w:rsidRPr="00FA0F56">
        <w:rPr>
          <w:color w:val="auto"/>
          <w:szCs w:val="24"/>
        </w:rPr>
        <w:t xml:space="preserve"> </w:t>
      </w:r>
    </w:p>
    <w:p w14:paraId="006A6539" w14:textId="77777777" w:rsidR="00365938" w:rsidRPr="00FA0F56" w:rsidRDefault="000F3091">
      <w:pPr>
        <w:spacing w:after="36" w:line="259" w:lineRule="auto"/>
        <w:ind w:left="-5"/>
        <w:rPr>
          <w:color w:val="auto"/>
          <w:szCs w:val="24"/>
        </w:rPr>
      </w:pPr>
      <w:r w:rsidRPr="00FA0F56">
        <w:rPr>
          <w:b/>
          <w:color w:val="auto"/>
          <w:szCs w:val="24"/>
        </w:rPr>
        <w:t xml:space="preserve">Experience: </w:t>
      </w:r>
    </w:p>
    <w:p w14:paraId="0CB9E0F3"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Demonstrable clinical experience in an NHS practice </w:t>
      </w:r>
    </w:p>
    <w:p w14:paraId="51F78852"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Active in clinical dental practice </w:t>
      </w:r>
    </w:p>
    <w:p w14:paraId="480F61A2" w14:textId="77777777" w:rsidR="00FA0F56" w:rsidRPr="00FA0F56" w:rsidRDefault="000F3091" w:rsidP="00FA0F56">
      <w:pPr>
        <w:numPr>
          <w:ilvl w:val="0"/>
          <w:numId w:val="1"/>
        </w:numPr>
        <w:spacing w:after="0" w:line="240" w:lineRule="auto"/>
        <w:ind w:hanging="360"/>
        <w:rPr>
          <w:color w:val="auto"/>
          <w:szCs w:val="24"/>
        </w:rPr>
      </w:pPr>
      <w:r w:rsidRPr="00FA0F56">
        <w:rPr>
          <w:color w:val="auto"/>
          <w:szCs w:val="24"/>
        </w:rPr>
        <w:t>Broad experienc</w:t>
      </w:r>
      <w:r w:rsidR="00FA0F56" w:rsidRPr="00FA0F56">
        <w:rPr>
          <w:color w:val="auto"/>
          <w:szCs w:val="24"/>
        </w:rPr>
        <w:t xml:space="preserve">e in a wide range of </w:t>
      </w:r>
      <w:proofErr w:type="spellStart"/>
      <w:r w:rsidR="00FA0F56" w:rsidRPr="00FA0F56">
        <w:rPr>
          <w:color w:val="auto"/>
          <w:szCs w:val="24"/>
        </w:rPr>
        <w:t>treatments</w:t>
      </w:r>
    </w:p>
    <w:p w14:paraId="2035800E" w14:textId="2DCA619C" w:rsidR="00365938" w:rsidRPr="00FA0F56" w:rsidRDefault="000F3091" w:rsidP="00FA0F56">
      <w:pPr>
        <w:numPr>
          <w:ilvl w:val="0"/>
          <w:numId w:val="1"/>
        </w:numPr>
        <w:spacing w:after="0" w:line="240" w:lineRule="auto"/>
        <w:ind w:hanging="360"/>
        <w:rPr>
          <w:color w:val="auto"/>
          <w:szCs w:val="24"/>
        </w:rPr>
      </w:pPr>
      <w:proofErr w:type="spellEnd"/>
      <w:r w:rsidRPr="00FA0F56">
        <w:rPr>
          <w:color w:val="auto"/>
          <w:szCs w:val="24"/>
        </w:rPr>
        <w:t xml:space="preserve">Education experience (Desirable)  </w:t>
      </w:r>
    </w:p>
    <w:p w14:paraId="3F7E552E" w14:textId="77777777" w:rsidR="00365938" w:rsidRPr="00FA0F56" w:rsidRDefault="000F3091">
      <w:pPr>
        <w:spacing w:after="132" w:line="259" w:lineRule="auto"/>
        <w:ind w:left="720" w:firstLine="0"/>
        <w:rPr>
          <w:color w:val="auto"/>
          <w:szCs w:val="24"/>
        </w:rPr>
      </w:pPr>
      <w:r w:rsidRPr="00FA0F56">
        <w:rPr>
          <w:color w:val="auto"/>
          <w:szCs w:val="24"/>
        </w:rPr>
        <w:t xml:space="preserve"> </w:t>
      </w:r>
    </w:p>
    <w:p w14:paraId="6C96931C" w14:textId="77777777" w:rsidR="00365938" w:rsidRPr="00FA0F56" w:rsidRDefault="000F3091">
      <w:pPr>
        <w:spacing w:after="36" w:line="259" w:lineRule="auto"/>
        <w:ind w:left="-5"/>
        <w:rPr>
          <w:color w:val="auto"/>
          <w:szCs w:val="24"/>
        </w:rPr>
      </w:pPr>
      <w:r w:rsidRPr="00FA0F56">
        <w:rPr>
          <w:b/>
          <w:color w:val="auto"/>
          <w:szCs w:val="24"/>
        </w:rPr>
        <w:t xml:space="preserve">Skills: </w:t>
      </w:r>
    </w:p>
    <w:p w14:paraId="67968B5C"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First class clinical skills  </w:t>
      </w:r>
    </w:p>
    <w:p w14:paraId="156D41BC"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Team player who plans ahead and is well organised </w:t>
      </w:r>
    </w:p>
    <w:p w14:paraId="1B7F7FB3"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Excellent communication  </w:t>
      </w:r>
    </w:p>
    <w:p w14:paraId="0552A490"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Ability to provide concise explanations and clear direction and guidance </w:t>
      </w:r>
    </w:p>
    <w:p w14:paraId="4E7FD412" w14:textId="79A3B649" w:rsidR="00365938" w:rsidRPr="00FA0F56" w:rsidRDefault="00A74BA8" w:rsidP="00FA0F56">
      <w:pPr>
        <w:numPr>
          <w:ilvl w:val="0"/>
          <w:numId w:val="1"/>
        </w:numPr>
        <w:spacing w:after="0"/>
        <w:ind w:hanging="360"/>
        <w:rPr>
          <w:color w:val="auto"/>
          <w:szCs w:val="24"/>
        </w:rPr>
      </w:pPr>
      <w:r w:rsidRPr="00FA0F56">
        <w:rPr>
          <w:color w:val="auto"/>
          <w:szCs w:val="24"/>
        </w:rPr>
        <w:t>IT Skills including use of clinical software systems, such as R4</w:t>
      </w:r>
      <w:r w:rsidR="000F3091" w:rsidRPr="00FA0F56">
        <w:rPr>
          <w:color w:val="auto"/>
          <w:szCs w:val="24"/>
        </w:rPr>
        <w:t xml:space="preserve"> (or similar electronic patient record system and Microsoft Office packages  </w:t>
      </w:r>
    </w:p>
    <w:p w14:paraId="18F79361"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Willing to work to academic standards and be involved in quality assurance </w:t>
      </w:r>
    </w:p>
    <w:p w14:paraId="0E2C11AA" w14:textId="77777777" w:rsidR="00365938" w:rsidRPr="00FA0F56" w:rsidRDefault="000F3091">
      <w:pPr>
        <w:spacing w:after="21" w:line="259" w:lineRule="auto"/>
        <w:ind w:left="720" w:firstLine="0"/>
        <w:rPr>
          <w:color w:val="auto"/>
          <w:szCs w:val="24"/>
        </w:rPr>
      </w:pPr>
      <w:r w:rsidRPr="00FA0F56">
        <w:rPr>
          <w:color w:val="auto"/>
          <w:szCs w:val="24"/>
        </w:rPr>
        <w:t xml:space="preserve"> </w:t>
      </w:r>
    </w:p>
    <w:p w14:paraId="4BAE5DAE" w14:textId="77777777" w:rsidR="00365938" w:rsidRPr="00FA0F56" w:rsidRDefault="000F3091">
      <w:pPr>
        <w:spacing w:after="36" w:line="259" w:lineRule="auto"/>
        <w:ind w:left="-5"/>
        <w:rPr>
          <w:color w:val="auto"/>
          <w:szCs w:val="24"/>
        </w:rPr>
      </w:pPr>
      <w:r w:rsidRPr="00FA0F56">
        <w:rPr>
          <w:b/>
          <w:color w:val="auto"/>
          <w:szCs w:val="24"/>
        </w:rPr>
        <w:t xml:space="preserve">Behaviours </w:t>
      </w:r>
    </w:p>
    <w:p w14:paraId="7B4CBB84"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Professionalism </w:t>
      </w:r>
    </w:p>
    <w:p w14:paraId="49C2B8F4"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Flexibility </w:t>
      </w:r>
    </w:p>
    <w:p w14:paraId="4E3E482C" w14:textId="77777777" w:rsidR="00365938" w:rsidRPr="00FA0F56" w:rsidRDefault="000F3091" w:rsidP="00FA0F56">
      <w:pPr>
        <w:numPr>
          <w:ilvl w:val="0"/>
          <w:numId w:val="1"/>
        </w:numPr>
        <w:spacing w:after="0"/>
        <w:ind w:hanging="360"/>
        <w:rPr>
          <w:color w:val="auto"/>
          <w:szCs w:val="24"/>
        </w:rPr>
      </w:pPr>
      <w:r w:rsidRPr="00FA0F56">
        <w:rPr>
          <w:color w:val="auto"/>
          <w:szCs w:val="24"/>
        </w:rPr>
        <w:t xml:space="preserve">A team player </w:t>
      </w:r>
    </w:p>
    <w:p w14:paraId="4663B087" w14:textId="77777777" w:rsidR="00365938" w:rsidRPr="00FA0F56" w:rsidRDefault="000F3091">
      <w:pPr>
        <w:spacing w:after="22" w:line="259" w:lineRule="auto"/>
        <w:ind w:left="0" w:firstLine="0"/>
        <w:rPr>
          <w:color w:val="auto"/>
          <w:szCs w:val="24"/>
        </w:rPr>
      </w:pPr>
      <w:r w:rsidRPr="00FA0F56">
        <w:rPr>
          <w:color w:val="auto"/>
          <w:szCs w:val="24"/>
        </w:rPr>
        <w:t xml:space="preserve"> </w:t>
      </w:r>
    </w:p>
    <w:p w14:paraId="7977FE23" w14:textId="77777777" w:rsidR="00365938" w:rsidRPr="00FA0F56" w:rsidRDefault="000F3091">
      <w:pPr>
        <w:spacing w:after="218" w:line="259" w:lineRule="auto"/>
        <w:ind w:left="-5"/>
        <w:rPr>
          <w:color w:val="auto"/>
          <w:szCs w:val="24"/>
        </w:rPr>
      </w:pPr>
      <w:r w:rsidRPr="00FA0F56">
        <w:rPr>
          <w:b/>
          <w:color w:val="auto"/>
          <w:szCs w:val="24"/>
        </w:rPr>
        <w:t xml:space="preserve">Other: </w:t>
      </w:r>
    </w:p>
    <w:p w14:paraId="0B5D6F6B" w14:textId="291AD484" w:rsidR="00365938" w:rsidRPr="00FA0F56" w:rsidRDefault="000F3091">
      <w:pPr>
        <w:spacing w:after="28"/>
        <w:rPr>
          <w:color w:val="auto"/>
          <w:szCs w:val="24"/>
        </w:rPr>
      </w:pPr>
      <w:r w:rsidRPr="00FA0F56">
        <w:rPr>
          <w:color w:val="auto"/>
          <w:szCs w:val="24"/>
        </w:rPr>
        <w:t xml:space="preserve">This job description provides a general reflection of the key accountabilities associated with the post, it is expected that the role holder will undertake any other reasonable activities to assist in efficient service delivery. </w:t>
      </w:r>
    </w:p>
    <w:p w14:paraId="0557A306" w14:textId="77777777" w:rsidR="00FA0F56" w:rsidRPr="00FA0F56" w:rsidRDefault="00FA0F56">
      <w:pPr>
        <w:spacing w:after="28"/>
        <w:rPr>
          <w:color w:val="auto"/>
          <w:szCs w:val="24"/>
        </w:rPr>
      </w:pPr>
    </w:p>
    <w:p w14:paraId="1A880229" w14:textId="77777777" w:rsidR="00365938" w:rsidRPr="00FA0F56" w:rsidRDefault="000F3091">
      <w:pPr>
        <w:spacing w:after="198" w:line="276" w:lineRule="auto"/>
        <w:ind w:left="0" w:firstLine="0"/>
        <w:jc w:val="both"/>
        <w:rPr>
          <w:color w:val="auto"/>
          <w:szCs w:val="24"/>
        </w:rPr>
      </w:pPr>
      <w:r w:rsidRPr="00FA0F56">
        <w:rPr>
          <w:color w:val="auto"/>
          <w:szCs w:val="24"/>
        </w:rPr>
        <w:t xml:space="preserve">This job description is not exhaustive and may change as the post develops, but such change will not take place without consultation between the post holder and his/her manager. Job descriptions should be reviewed at least annually at the appraisal meeting. </w:t>
      </w:r>
    </w:p>
    <w:p w14:paraId="6EC7B1C3" w14:textId="56058A7E" w:rsidR="00365938" w:rsidRPr="00FA0F56" w:rsidRDefault="000F3091">
      <w:pPr>
        <w:spacing w:after="29"/>
        <w:rPr>
          <w:color w:val="auto"/>
          <w:szCs w:val="24"/>
        </w:rPr>
      </w:pPr>
      <w:r w:rsidRPr="00FA0F56">
        <w:rPr>
          <w:color w:val="auto"/>
          <w:szCs w:val="24"/>
        </w:rPr>
        <w:t xml:space="preserve">Normal working hours are 0845 to 1700 Monday to Friday, however on occasions to meet business need you will be required to work revised hours, typically between 0800 and 1800. </w:t>
      </w:r>
    </w:p>
    <w:p w14:paraId="2D9ED632" w14:textId="77777777" w:rsidR="00FA0F56" w:rsidRPr="00FA0F56" w:rsidRDefault="00FA0F56">
      <w:pPr>
        <w:spacing w:after="29"/>
        <w:rPr>
          <w:color w:val="auto"/>
          <w:szCs w:val="24"/>
        </w:rPr>
      </w:pPr>
    </w:p>
    <w:p w14:paraId="7DFB81FE" w14:textId="418C0E83" w:rsidR="00365938" w:rsidRPr="00FA0F56" w:rsidRDefault="000F3091">
      <w:pPr>
        <w:spacing w:after="28"/>
        <w:rPr>
          <w:color w:val="auto"/>
          <w:szCs w:val="24"/>
        </w:rPr>
      </w:pPr>
      <w:r w:rsidRPr="00FA0F56">
        <w:rPr>
          <w:color w:val="auto"/>
          <w:szCs w:val="24"/>
        </w:rPr>
        <w:t xml:space="preserve">The Working Time Regulations apply to all employees of Peninsula Dental Social Enterprise (CIC) In particular Peninsula Dental Social Enterprise (CIC) will not permit staff in all employments to work in excess of 48 hours in any one week except where there are exceptional service needs where an absolute limit of averaging over a reference period of 17 weeks would apply. </w:t>
      </w:r>
    </w:p>
    <w:p w14:paraId="351582F8" w14:textId="77777777" w:rsidR="00FA0F56" w:rsidRPr="00FA0F56" w:rsidRDefault="00FA0F56">
      <w:pPr>
        <w:spacing w:after="28"/>
        <w:rPr>
          <w:color w:val="auto"/>
          <w:szCs w:val="24"/>
        </w:rPr>
      </w:pPr>
    </w:p>
    <w:p w14:paraId="0810D0A1" w14:textId="18BC9C3A" w:rsidR="00365938" w:rsidRPr="00FA0F56" w:rsidRDefault="000F3091" w:rsidP="00FA0F56">
      <w:pPr>
        <w:spacing w:after="26"/>
        <w:rPr>
          <w:color w:val="auto"/>
          <w:szCs w:val="24"/>
        </w:rPr>
      </w:pPr>
      <w:r w:rsidRPr="00FA0F56">
        <w:rPr>
          <w:color w:val="auto"/>
          <w:szCs w:val="24"/>
        </w:rPr>
        <w:t xml:space="preserve">All staff are required to positively support equality of opportunity and equity of treatment to colleagues and students in accordance with </w:t>
      </w:r>
      <w:r w:rsidR="00FA0F56" w:rsidRPr="00FA0F56">
        <w:rPr>
          <w:color w:val="auto"/>
          <w:szCs w:val="24"/>
        </w:rPr>
        <w:t>our</w:t>
      </w:r>
      <w:r w:rsidRPr="00FA0F56">
        <w:rPr>
          <w:color w:val="auto"/>
          <w:szCs w:val="24"/>
        </w:rPr>
        <w:t xml:space="preserve"> Equality and Diversity Policy.  </w:t>
      </w:r>
    </w:p>
    <w:sectPr w:rsidR="00365938" w:rsidRPr="00FA0F56" w:rsidSect="00FA0F56">
      <w:footerReference w:type="even" r:id="rId11"/>
      <w:footerReference w:type="default" r:id="rId12"/>
      <w:footerReference w:type="first" r:id="rId13"/>
      <w:pgSz w:w="11906" w:h="16838"/>
      <w:pgMar w:top="851" w:right="1444" w:bottom="1134" w:left="1440" w:header="284"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62256" w14:textId="77777777" w:rsidR="001307CF" w:rsidRDefault="001307CF">
      <w:pPr>
        <w:spacing w:after="0" w:line="240" w:lineRule="auto"/>
      </w:pPr>
      <w:r>
        <w:separator/>
      </w:r>
    </w:p>
  </w:endnote>
  <w:endnote w:type="continuationSeparator" w:id="0">
    <w:p w14:paraId="504BEAAB" w14:textId="77777777" w:rsidR="001307CF" w:rsidRDefault="0013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26B4" w14:textId="77777777" w:rsidR="00365938" w:rsidRDefault="000F3091">
    <w:pPr>
      <w:spacing w:after="0" w:line="234" w:lineRule="auto"/>
      <w:ind w:left="0" w:right="-8" w:firstLine="0"/>
      <w:jc w:val="right"/>
    </w:pPr>
    <w:r>
      <w:rPr>
        <w:rFonts w:ascii="Calibri" w:eastAsia="Calibri" w:hAnsi="Calibri" w:cs="Calibri"/>
        <w:color w:val="7F7F7F"/>
        <w:sz w:val="16"/>
      </w:rPr>
      <w:t xml:space="preserve"> </w:t>
    </w:r>
    <w:r>
      <w:rPr>
        <w:rFonts w:ascii="Calibri" w:eastAsia="Calibri" w:hAnsi="Calibri" w:cs="Calibri"/>
        <w:color w:val="7F7F7F"/>
        <w:sz w:val="16"/>
      </w:rPr>
      <w:tab/>
      <w:t xml:space="preserve"> </w:t>
    </w:r>
    <w:r>
      <w:rPr>
        <w:rFonts w:ascii="Calibri" w:eastAsia="Calibri" w:hAnsi="Calibri" w:cs="Calibri"/>
        <w:color w:val="7F7F7F"/>
        <w:sz w:val="16"/>
      </w:rPr>
      <w:tab/>
      <w:t xml:space="preserve">DENTIST – V2.052017 </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3383" w14:textId="3C4B2B4A" w:rsidR="00365938" w:rsidRPr="00FA0F56" w:rsidRDefault="000F3091">
    <w:pPr>
      <w:spacing w:after="0" w:line="234" w:lineRule="auto"/>
      <w:ind w:left="0" w:right="-8" w:firstLine="0"/>
      <w:jc w:val="right"/>
      <w:rPr>
        <w:b/>
        <w:sz w:val="22"/>
      </w:rPr>
    </w:pPr>
    <w:r w:rsidRPr="00FA0F56">
      <w:rPr>
        <w:rFonts w:eastAsia="Calibri"/>
        <w:b/>
        <w:color w:val="7F7F7F"/>
        <w:sz w:val="14"/>
      </w:rPr>
      <w:t xml:space="preserve"> </w:t>
    </w:r>
    <w:r w:rsidRPr="00FA0F56">
      <w:rPr>
        <w:rFonts w:eastAsia="Calibri"/>
        <w:b/>
        <w:color w:val="7F7F7F"/>
        <w:sz w:val="14"/>
      </w:rPr>
      <w:tab/>
      <w:t xml:space="preserve"> </w:t>
    </w:r>
    <w:r w:rsidRPr="00FA0F56">
      <w:rPr>
        <w:rFonts w:eastAsia="Calibri"/>
        <w:b/>
        <w:color w:val="7F7F7F"/>
        <w:sz w:val="14"/>
      </w:rPr>
      <w:tab/>
      <w:t xml:space="preserve">DENTIST </w:t>
    </w:r>
    <w:r w:rsidR="00D71642" w:rsidRPr="00FA0F56">
      <w:rPr>
        <w:rFonts w:eastAsia="Calibri"/>
        <w:b/>
        <w:color w:val="7F7F7F"/>
        <w:sz w:val="14"/>
      </w:rPr>
      <w:t>– V</w:t>
    </w:r>
    <w:r w:rsidR="00FA0F56" w:rsidRPr="00FA0F56">
      <w:rPr>
        <w:rFonts w:eastAsia="Calibri"/>
        <w:b/>
        <w:color w:val="7F7F7F"/>
        <w:sz w:val="14"/>
      </w:rPr>
      <w:t>4. 072022</w:t>
    </w:r>
    <w:r w:rsidRPr="00FA0F56">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A86A" w14:textId="77777777" w:rsidR="00365938" w:rsidRDefault="000F3091">
    <w:pPr>
      <w:spacing w:after="0" w:line="234" w:lineRule="auto"/>
      <w:ind w:left="0" w:right="-8" w:firstLine="0"/>
      <w:jc w:val="right"/>
    </w:pPr>
    <w:r>
      <w:rPr>
        <w:rFonts w:ascii="Calibri" w:eastAsia="Calibri" w:hAnsi="Calibri" w:cs="Calibri"/>
        <w:color w:val="7F7F7F"/>
        <w:sz w:val="16"/>
      </w:rPr>
      <w:t xml:space="preserve"> </w:t>
    </w:r>
    <w:r>
      <w:rPr>
        <w:rFonts w:ascii="Calibri" w:eastAsia="Calibri" w:hAnsi="Calibri" w:cs="Calibri"/>
        <w:color w:val="7F7F7F"/>
        <w:sz w:val="16"/>
      </w:rPr>
      <w:tab/>
      <w:t xml:space="preserve"> </w:t>
    </w:r>
    <w:r>
      <w:rPr>
        <w:rFonts w:ascii="Calibri" w:eastAsia="Calibri" w:hAnsi="Calibri" w:cs="Calibri"/>
        <w:color w:val="7F7F7F"/>
        <w:sz w:val="16"/>
      </w:rPr>
      <w:tab/>
      <w:t xml:space="preserve">DENTIST – V2.052017 </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A9E4" w14:textId="77777777" w:rsidR="001307CF" w:rsidRDefault="001307CF">
      <w:pPr>
        <w:spacing w:after="0" w:line="240" w:lineRule="auto"/>
      </w:pPr>
      <w:r>
        <w:separator/>
      </w:r>
    </w:p>
  </w:footnote>
  <w:footnote w:type="continuationSeparator" w:id="0">
    <w:p w14:paraId="5EACAD9C" w14:textId="77777777" w:rsidR="001307CF" w:rsidRDefault="0013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C02CF"/>
    <w:multiLevelType w:val="hybridMultilevel"/>
    <w:tmpl w:val="F2F41D8E"/>
    <w:lvl w:ilvl="0" w:tplc="1E5ADC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4A93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617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8A7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ACC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2A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F8B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004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ECE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38"/>
    <w:rsid w:val="000F3091"/>
    <w:rsid w:val="001307CF"/>
    <w:rsid w:val="00365938"/>
    <w:rsid w:val="00673021"/>
    <w:rsid w:val="00A74BA8"/>
    <w:rsid w:val="00D71642"/>
    <w:rsid w:val="00F21C48"/>
    <w:rsid w:val="00F51819"/>
    <w:rsid w:val="00FA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2A92"/>
  <w15:docId w15:val="{0C118781-4A5B-4DC1-94C0-4BD7754D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4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3278e03c-5999-4d2c-967a-64bd24dbfe62">2022</Year>
    <From_x0020_Folder xmlns="3278e03c-5999-4d2c-967a-64bd24dbfe62">N/A</From_x0020_Folder>
    <Sub_x002d_Type xmlns="3278e03c-5999-4d2c-967a-64bd24dbfe62" xsi:nil="true"/>
    <Document_x0020_Type xmlns="3278e03c-5999-4d2c-967a-64bd24dbfe62" xsi:nil="true"/>
    <TaxCatchAll xmlns="89e50f9b-d687-48d2-ac14-a850e9ea868f" xsi:nil="true"/>
    <lcf76f155ced4ddcb4097134ff3c332f xmlns="3278e03c-5999-4d2c-967a-64bd24dbfe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B7FAD3299D74D9FEDBEDE178492A2" ma:contentTypeVersion="15" ma:contentTypeDescription="Create a new document." ma:contentTypeScope="" ma:versionID="5b48217129d6eef70ac4bcfac3c1cb50">
  <xsd:schema xmlns:xsd="http://www.w3.org/2001/XMLSchema" xmlns:xs="http://www.w3.org/2001/XMLSchema" xmlns:p="http://schemas.microsoft.com/office/2006/metadata/properties" xmlns:ns2="3278e03c-5999-4d2c-967a-64bd24dbfe62" xmlns:ns3="89e50f9b-d687-48d2-ac14-a850e9ea868f" xmlns:ns4="26c71075-24fd-4ed4-8185-25178c839b88" targetNamespace="http://schemas.microsoft.com/office/2006/metadata/properties" ma:root="true" ma:fieldsID="1ab24f571c8f303b9d49f4b7afe054b1" ns2:_="" ns3:_="" ns4:_="">
    <xsd:import namespace="3278e03c-5999-4d2c-967a-64bd24dbfe62"/>
    <xsd:import namespace="89e50f9b-d687-48d2-ac14-a850e9ea868f"/>
    <xsd:import namespace="26c71075-24fd-4ed4-8185-25178c839b88"/>
    <xsd:element name="properties">
      <xsd:complexType>
        <xsd:sequence>
          <xsd:element name="documentManagement">
            <xsd:complexType>
              <xsd:all>
                <xsd:element ref="ns2:From_x0020_Folder"/>
                <xsd:element ref="ns2:Year"/>
                <xsd:element ref="ns2:Document_x0020_Type" minOccurs="0"/>
                <xsd:element ref="ns2:Sub_x002d_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8e03c-5999-4d2c-967a-64bd24dbfe62" elementFormDefault="qualified">
    <xsd:import namespace="http://schemas.microsoft.com/office/2006/documentManagement/types"/>
    <xsd:import namespace="http://schemas.microsoft.com/office/infopath/2007/PartnerControls"/>
    <xsd:element name="From_x0020_Folder" ma:index="8" ma:displayName="From Folder" ma:default="N/A" ma:format="Dropdown" ma:internalName="From_x0020_Folder">
      <xsd:simpleType>
        <xsd:restriction base="dms:Choice">
          <xsd:enumeration value="N/A"/>
          <xsd:enumeration value="HR General"/>
          <xsd:enumeration value="Absence and Maternity"/>
          <xsd:enumeration value="Contracts"/>
          <xsd:enumeration value="Holiday Entitlements"/>
          <xsd:enumeration value="Indemnity Insurance"/>
          <xsd:enumeration value="Leavers"/>
          <xsd:enumeration value="Letters"/>
          <xsd:enumeration value="Occupational Health"/>
          <xsd:enumeration value="Recruitment"/>
        </xsd:restriction>
      </xsd:simpleType>
    </xsd:element>
    <xsd:element name="Year" ma:index="9" ma:displayName="Year" ma:default="N/A" ma:format="Dropdown" ma:internalName="Year">
      <xsd:simpleType>
        <xsd:restriction base="dms:Choice">
          <xsd:enumeration value="N/A"/>
          <xsd:enumeration value="2015"/>
          <xsd:enumeration value="2016"/>
          <xsd:enumeration value="2017"/>
          <xsd:enumeration value="2018"/>
          <xsd:enumeration value="2019"/>
        </xsd:restriction>
      </xsd:simpleType>
    </xsd:element>
    <xsd:element name="Document_x0020_Type" ma:index="10" nillable="true" ma:displayName="Document Type" ma:internalName="Document_x0020_Type">
      <xsd:simpleType>
        <xsd:restriction base="dms:Text">
          <xsd:maxLength value="255"/>
        </xsd:restriction>
      </xsd:simpleType>
    </xsd:element>
    <xsd:element name="Sub_x002d_Type" ma:index="11" nillable="true" ma:displayName="Sub-Type" ma:internalName="Sub_x002d_Ty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EF6E3-931A-4702-9A1E-EC358A32540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92473ec-ab38-4ffe-9197-789df52ea137"/>
    <ds:schemaRef ds:uri="http://schemas.microsoft.com/office/infopath/2007/PartnerControls"/>
    <ds:schemaRef ds:uri="7c85fb95-9f7a-478d-af28-41a8c912da1c"/>
    <ds:schemaRef ds:uri="http://www.w3.org/XML/1998/namespace"/>
    <ds:schemaRef ds:uri="http://purl.org/dc/dcmitype/"/>
  </ds:schemaRefs>
</ds:datastoreItem>
</file>

<file path=customXml/itemProps2.xml><?xml version="1.0" encoding="utf-8"?>
<ds:datastoreItem xmlns:ds="http://schemas.openxmlformats.org/officeDocument/2006/customXml" ds:itemID="{CE725E83-209E-4EAE-B15F-A2D3F0D8BF67}">
  <ds:schemaRefs>
    <ds:schemaRef ds:uri="http://schemas.microsoft.com/sharepoint/v3/contenttype/forms"/>
  </ds:schemaRefs>
</ds:datastoreItem>
</file>

<file path=customXml/itemProps3.xml><?xml version="1.0" encoding="utf-8"?>
<ds:datastoreItem xmlns:ds="http://schemas.openxmlformats.org/officeDocument/2006/customXml" ds:itemID="{60037F1B-E342-4475-973D-481275F7FA92}"/>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Bedford</dc:creator>
  <cp:keywords/>
  <cp:lastModifiedBy>Sinead Anderson</cp:lastModifiedBy>
  <cp:revision>2</cp:revision>
  <dcterms:created xsi:type="dcterms:W3CDTF">2022-07-22T08:09:00Z</dcterms:created>
  <dcterms:modified xsi:type="dcterms:W3CDTF">2022-07-22T08:09:00Z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0x0101000C3B7FAD3299D74D9FEDBEDE178492A2</vt:lpwstr>
  </property>
  <property fmtid="{D5CDD505-2E9C-101B-9397-08002B2CF9AE}" pid="4" name="hamq">
    <vt:lpwstr>Dentist</vt:lpwstr>
  </property>
  <property fmtid="{D5CDD505-2E9C-101B-9397-08002B2CF9AE}" pid="5" name="Month">
    <vt:lpwstr>July</vt:lpwstr>
  </property>
  <property fmtid="{D5CDD505-2E9C-101B-9397-08002B2CF9AE}" pid="6" name="CURRENT">
    <vt:lpwstr>YES</vt:lpwstr>
  </property>
  <property fmtid="{D5CDD505-2E9C-101B-9397-08002B2CF9AE}" pid="8" name="eusu">
    <vt:lpwstr>Job Description</vt:lpwstr>
  </property>
</Properties>
</file>